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34" w:rsidRDefault="00555D34" w:rsidP="00555D3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  <w:lang w:val="en-US" w:eastAsia="ja-JP"/>
        </w:rPr>
      </w:pPr>
      <w:bookmarkStart w:id="0" w:name="OLE_LINK67"/>
      <w:bookmarkStart w:id="1" w:name="OLE_LINK68"/>
      <w:r w:rsidRPr="005B7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SUPPLY CHAIN OPERATIONAL PERF</w:t>
      </w:r>
      <w:r>
        <w:rPr>
          <w:rFonts w:ascii="Times New Roman" w:hAnsi="Times New Roman" w:cs="Times New Roman" w:hint="eastAsia"/>
          <w:color w:val="000000"/>
          <w:sz w:val="28"/>
          <w:szCs w:val="28"/>
          <w:lang w:val="en-US" w:eastAsia="ja-JP"/>
        </w:rPr>
        <w:t>O</w:t>
      </w:r>
      <w:r w:rsidRPr="005B7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RMANCE AND ITS INFLUENTIAL FACTORS: CROSS NATIONAL COMPARISON BETWEEN JAPAN AND CHINA</w:t>
      </w:r>
    </w:p>
    <w:p w:rsidR="002A7684" w:rsidRPr="008B5B91" w:rsidRDefault="007D4EB2" w:rsidP="008B5B9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Authors’ Affiliation and Biography</w:t>
      </w:r>
      <w:bookmarkEnd w:id="0"/>
      <w:bookmarkEnd w:id="1"/>
    </w:p>
    <w:p w:rsidR="00400B8B" w:rsidRDefault="00400B8B" w:rsidP="008C7AB3">
      <w:pPr>
        <w:pStyle w:val="Pa26"/>
        <w:spacing w:before="120"/>
        <w:jc w:val="both"/>
      </w:pPr>
    </w:p>
    <w:p w:rsidR="00627F51" w:rsidRDefault="00400B8B" w:rsidP="00627F51">
      <w:pPr>
        <w:pStyle w:val="Pa26"/>
        <w:spacing w:before="120"/>
        <w:ind w:firstLine="840"/>
        <w:jc w:val="both"/>
      </w:pPr>
      <w:r>
        <w:rPr>
          <w:rFonts w:hint="eastAsia"/>
        </w:rPr>
        <w:t>Jingjing Gong received her Master degree in Jilin Un</w:t>
      </w:r>
      <w:r w:rsidR="00826A70">
        <w:rPr>
          <w:rFonts w:hint="eastAsia"/>
        </w:rPr>
        <w:t>ive</w:t>
      </w:r>
      <w:r>
        <w:rPr>
          <w:rFonts w:hint="eastAsia"/>
        </w:rPr>
        <w:t xml:space="preserve">rsity, China (2009). </w:t>
      </w:r>
      <w:r>
        <w:t>S</w:t>
      </w:r>
      <w:r>
        <w:rPr>
          <w:rFonts w:hint="eastAsia"/>
        </w:rPr>
        <w:t xml:space="preserve">he is a research student in the Department of Industrial Engineering and Management, Tokyo Institute of Technology, Japan from 2010. She will continue to conduct </w:t>
      </w:r>
      <w:r>
        <w:t>researches</w:t>
      </w:r>
      <w:r>
        <w:rPr>
          <w:rFonts w:hint="eastAsia"/>
        </w:rPr>
        <w:t xml:space="preserve"> at the doctorial course in the same department from this October. Her research interest is in Operations Management, mainly concerned with Supply Chain </w:t>
      </w:r>
      <w:r>
        <w:t>Management</w:t>
      </w:r>
      <w:r>
        <w:rPr>
          <w:rFonts w:hint="eastAsia"/>
        </w:rPr>
        <w:t xml:space="preserve">, </w:t>
      </w:r>
      <w:r w:rsidR="00627F51">
        <w:rPr>
          <w:rFonts w:hint="eastAsia"/>
        </w:rPr>
        <w:t>New Product Development.</w:t>
      </w:r>
    </w:p>
    <w:p w:rsidR="00627F51" w:rsidRDefault="008B5B91" w:rsidP="00627F51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E-mail</w:t>
      </w:r>
      <w:r w:rsidR="00627F51">
        <w:rPr>
          <w:rFonts w:ascii="Times New Roman" w:hAnsi="Times New Roman" w:cs="Times New Roman" w:hint="eastAsia"/>
          <w:sz w:val="24"/>
          <w:szCs w:val="24"/>
          <w:lang w:val="en-US" w:eastAsia="ja-JP"/>
        </w:rPr>
        <w:t xml:space="preserve">: </w:t>
      </w:r>
      <w:r w:rsidR="00826A70">
        <w:rPr>
          <w:rFonts w:ascii="Times New Roman" w:hAnsi="Times New Roman" w:cs="Times New Roman" w:hint="eastAsia"/>
          <w:sz w:val="24"/>
          <w:szCs w:val="24"/>
          <w:lang w:val="en-US" w:eastAsia="ja-JP"/>
        </w:rPr>
        <w:t>hamigua89@gmail.com</w:t>
      </w:r>
    </w:p>
    <w:p w:rsidR="00627F51" w:rsidRDefault="00627F51" w:rsidP="00627F51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Address: W9-61, 2-12-1, O-okayama, Meguro-ku, Tokyo 152-8552 Japan</w:t>
      </w:r>
    </w:p>
    <w:p w:rsidR="002A7684" w:rsidRPr="00627F51" w:rsidRDefault="002A7684" w:rsidP="002A7684">
      <w:pPr>
        <w:rPr>
          <w:rFonts w:ascii="Times New Roman" w:hAnsi="Times New Roman" w:cs="Times New Roman"/>
          <w:sz w:val="24"/>
          <w:szCs w:val="24"/>
          <w:lang w:val="en-US" w:eastAsia="ja-JP"/>
        </w:rPr>
      </w:pPr>
    </w:p>
    <w:p w:rsidR="00627F51" w:rsidRDefault="00627F51" w:rsidP="00627F51">
      <w:pPr>
        <w:pStyle w:val="Pa26"/>
        <w:spacing w:before="120"/>
        <w:ind w:firstLine="840"/>
        <w:jc w:val="both"/>
      </w:pPr>
      <w:r>
        <w:rPr>
          <w:rFonts w:hint="eastAsia"/>
        </w:rPr>
        <w:t>Tomohiro Ogasawara received his B.</w:t>
      </w:r>
      <w:r w:rsidR="00826A70">
        <w:rPr>
          <w:rFonts w:hint="eastAsia"/>
        </w:rPr>
        <w:t>Eng</w:t>
      </w:r>
      <w:r>
        <w:rPr>
          <w:rFonts w:hint="eastAsia"/>
        </w:rPr>
        <w:t xml:space="preserve">. in the Department of Industrial Engineering and Management, Tokyo Institute of Technology, Japan (2010). He is a master course student there and </w:t>
      </w:r>
      <w:r>
        <w:t>conducts</w:t>
      </w:r>
      <w:r>
        <w:rPr>
          <w:rFonts w:hint="eastAsia"/>
        </w:rPr>
        <w:t xml:space="preserve"> </w:t>
      </w:r>
      <w:r>
        <w:t>research</w:t>
      </w:r>
      <w:r>
        <w:rPr>
          <w:rFonts w:hint="eastAsia"/>
        </w:rPr>
        <w:t xml:space="preserve"> to obtain his Master degree. His research interest is in Operations Management, mainly concerned with Supply Chain </w:t>
      </w:r>
      <w:r>
        <w:t>Management</w:t>
      </w:r>
      <w:r>
        <w:rPr>
          <w:rFonts w:hint="eastAsia"/>
        </w:rPr>
        <w:t>, Financial Engineering.</w:t>
      </w:r>
    </w:p>
    <w:p w:rsidR="00627F51" w:rsidRDefault="008B5B91" w:rsidP="00627F51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E-mail</w:t>
      </w:r>
      <w:r w:rsidR="00627F51">
        <w:rPr>
          <w:rFonts w:ascii="Times New Roman" w:hAnsi="Times New Roman" w:cs="Times New Roman" w:hint="eastAsia"/>
          <w:sz w:val="24"/>
          <w:szCs w:val="24"/>
          <w:lang w:val="en-US" w:eastAsia="ja-JP"/>
        </w:rPr>
        <w:t xml:space="preserve">: </w:t>
      </w:r>
      <w:r w:rsidR="00826A70">
        <w:rPr>
          <w:rFonts w:ascii="Times New Roman" w:hAnsi="Times New Roman" w:cs="Times New Roman" w:hint="eastAsia"/>
          <w:sz w:val="24"/>
          <w:szCs w:val="24"/>
          <w:lang w:val="en-US" w:eastAsia="ja-JP"/>
        </w:rPr>
        <w:t>ogasawara.t.aa@m.titech.ac.jp</w:t>
      </w:r>
    </w:p>
    <w:p w:rsidR="00627F51" w:rsidRDefault="00627F51" w:rsidP="00627F51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Address: W9-61, 2-12-1, O-okayama, Meguro-ku, Tokyo 152-8552 Japan</w:t>
      </w:r>
    </w:p>
    <w:p w:rsidR="002A7684" w:rsidRDefault="002A7684" w:rsidP="002A7684">
      <w:pPr>
        <w:rPr>
          <w:rFonts w:ascii="Times New Roman" w:hAnsi="Times New Roman" w:cs="Times New Roman"/>
          <w:sz w:val="24"/>
          <w:szCs w:val="24"/>
          <w:lang w:val="en-US" w:eastAsia="ja-JP"/>
        </w:rPr>
      </w:pPr>
    </w:p>
    <w:p w:rsidR="008B5B91" w:rsidRDefault="00B12E07" w:rsidP="008B5B91">
      <w:pPr>
        <w:pStyle w:val="Pa26"/>
        <w:spacing w:before="120"/>
        <w:ind w:firstLine="840"/>
        <w:jc w:val="both"/>
      </w:pPr>
      <w:proofErr w:type="spellStart"/>
      <w:r>
        <w:rPr>
          <w:rFonts w:hint="eastAsia"/>
        </w:rPr>
        <w:t>Sadami</w:t>
      </w:r>
      <w:proofErr w:type="spellEnd"/>
      <w:r>
        <w:rPr>
          <w:rFonts w:hint="eastAsia"/>
        </w:rPr>
        <w:t xml:space="preserve"> Suzuki</w:t>
      </w:r>
      <w:r w:rsidRPr="002A7684">
        <w:rPr>
          <w:lang w:eastAsia="de-DE"/>
        </w:rPr>
        <w:t xml:space="preserve"> is an Ass</w:t>
      </w:r>
      <w:r>
        <w:rPr>
          <w:rFonts w:hint="eastAsia"/>
        </w:rPr>
        <w:t>ociate</w:t>
      </w:r>
      <w:r w:rsidRPr="002A7684">
        <w:rPr>
          <w:lang w:eastAsia="de-DE"/>
        </w:rPr>
        <w:t xml:space="preserve"> Professor </w:t>
      </w:r>
      <w:r w:rsidR="00826A70">
        <w:rPr>
          <w:rFonts w:hint="eastAsia"/>
        </w:rPr>
        <w:t>in</w:t>
      </w:r>
      <w:r w:rsidRPr="002A7684">
        <w:rPr>
          <w:lang w:eastAsia="de-DE"/>
        </w:rPr>
        <w:t xml:space="preserve"> </w:t>
      </w:r>
      <w:r>
        <w:rPr>
          <w:rFonts w:hint="eastAsia"/>
        </w:rPr>
        <w:t>the Department of Industrial Engineering and Management, Tokyo Institute of Technology, Japan</w:t>
      </w:r>
      <w:r w:rsidRPr="002A7684">
        <w:rPr>
          <w:lang w:eastAsia="de-DE"/>
        </w:rPr>
        <w:t xml:space="preserve">. He </w:t>
      </w:r>
      <w:r w:rsidR="00826A70">
        <w:rPr>
          <w:rFonts w:hint="eastAsia"/>
        </w:rPr>
        <w:t>received</w:t>
      </w:r>
      <w:r w:rsidRPr="002A7684">
        <w:rPr>
          <w:lang w:eastAsia="de-DE"/>
        </w:rPr>
        <w:t xml:space="preserve"> his </w:t>
      </w:r>
      <w:r w:rsidR="00826A70">
        <w:rPr>
          <w:rFonts w:hint="eastAsia"/>
        </w:rPr>
        <w:t>B.Eng., M.Eng and D.Eng.</w:t>
      </w:r>
      <w:r w:rsidRPr="002A7684">
        <w:rPr>
          <w:lang w:eastAsia="de-DE"/>
        </w:rPr>
        <w:t xml:space="preserve"> </w:t>
      </w:r>
      <w:r w:rsidR="00826A70">
        <w:rPr>
          <w:rFonts w:hint="eastAsia"/>
        </w:rPr>
        <w:t xml:space="preserve">from Tokyo Institute of Technology in 1998, 2000, 2007 respectively. </w:t>
      </w:r>
      <w:r w:rsidR="008B5B91">
        <w:rPr>
          <w:rFonts w:hint="eastAsia"/>
        </w:rPr>
        <w:t xml:space="preserve">His research are focuses in Production and Operations Management, mainly concerned with Supply Chain </w:t>
      </w:r>
      <w:r w:rsidR="008B5B91">
        <w:t>Management</w:t>
      </w:r>
      <w:r w:rsidR="008B5B91">
        <w:rPr>
          <w:rFonts w:hint="eastAsia"/>
        </w:rPr>
        <w:t>, Logistics and Theory of Constraints.</w:t>
      </w:r>
    </w:p>
    <w:p w:rsidR="00627F51" w:rsidRPr="00BE0678" w:rsidRDefault="008B5B91" w:rsidP="002A7684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E-mail</w:t>
      </w:r>
      <w:r w:rsidR="00B12E07" w:rsidRPr="002A76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BE0678" w:rsidRPr="00A20CB7">
          <w:rPr>
            <w:rStyle w:val="Hyperlink"/>
            <w:rFonts w:ascii="Times New Roman" w:hAnsi="Times New Roman" w:cs="Times New Roman" w:hint="eastAsia"/>
            <w:sz w:val="24"/>
            <w:szCs w:val="24"/>
            <w:lang w:val="en-US" w:eastAsia="ja-JP"/>
          </w:rPr>
          <w:t>suzuki.s.ag@m.titech.ac.jp</w:t>
        </w:r>
      </w:hyperlink>
    </w:p>
    <w:p w:rsidR="008B5B91" w:rsidRDefault="008B5B91" w:rsidP="008B5B91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Address: W9-61, 2-12-1, O-okayama, Meguro-ku, Tokyo 152-8552 Japan</w:t>
      </w:r>
    </w:p>
    <w:p w:rsidR="008B5B91" w:rsidRPr="008B5B91" w:rsidRDefault="008B5B91" w:rsidP="002A7684">
      <w:pPr>
        <w:rPr>
          <w:rFonts w:ascii="Times New Roman" w:hAnsi="Times New Roman" w:cs="Times New Roman"/>
          <w:sz w:val="24"/>
          <w:szCs w:val="24"/>
          <w:lang w:val="en-US" w:eastAsia="ja-JP"/>
        </w:rPr>
      </w:pPr>
    </w:p>
    <w:sectPr w:rsidR="008B5B91" w:rsidRPr="008B5B91" w:rsidSect="00E25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51F"/>
    <w:rsid w:val="0011638B"/>
    <w:rsid w:val="00192687"/>
    <w:rsid w:val="001C75A8"/>
    <w:rsid w:val="002A7684"/>
    <w:rsid w:val="0037213B"/>
    <w:rsid w:val="00400B8B"/>
    <w:rsid w:val="00424239"/>
    <w:rsid w:val="00555D34"/>
    <w:rsid w:val="00626CA0"/>
    <w:rsid w:val="00627F51"/>
    <w:rsid w:val="0066198F"/>
    <w:rsid w:val="006E24D3"/>
    <w:rsid w:val="007D4EB2"/>
    <w:rsid w:val="00826A70"/>
    <w:rsid w:val="008B5B91"/>
    <w:rsid w:val="008C7AB3"/>
    <w:rsid w:val="00B005DD"/>
    <w:rsid w:val="00B12E07"/>
    <w:rsid w:val="00BE0678"/>
    <w:rsid w:val="00E25B22"/>
    <w:rsid w:val="00EB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B2"/>
    <w:rPr>
      <w:rFonts w:ascii="Calibri" w:hAnsi="Calibri" w:cs="Calibri"/>
      <w:kern w:val="0"/>
      <w:sz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6">
    <w:name w:val="Pa26"/>
    <w:basedOn w:val="Normal"/>
    <w:next w:val="Normal"/>
    <w:uiPriority w:val="99"/>
    <w:rsid w:val="002A7684"/>
    <w:pPr>
      <w:widowControl w:val="0"/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sz w:val="24"/>
      <w:szCs w:val="24"/>
      <w:lang w:val="en-US" w:eastAsia="ja-JP"/>
    </w:rPr>
  </w:style>
  <w:style w:type="character" w:customStyle="1" w:styleId="A3">
    <w:name w:val="A3"/>
    <w:uiPriority w:val="99"/>
    <w:rsid w:val="002A7684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684"/>
    <w:rPr>
      <w:color w:val="0000FF" w:themeColor="hyperlink"/>
      <w:u w:val="single"/>
    </w:rPr>
  </w:style>
  <w:style w:type="paragraph" w:customStyle="1" w:styleId="Default">
    <w:name w:val="Default"/>
    <w:rsid w:val="006E24D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6E24D3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zuki.s.ag@m.titech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 jingjing</dc:creator>
  <cp:lastModifiedBy>lf.scavarda</cp:lastModifiedBy>
  <cp:revision>2</cp:revision>
  <dcterms:created xsi:type="dcterms:W3CDTF">2011-10-27T16:45:00Z</dcterms:created>
  <dcterms:modified xsi:type="dcterms:W3CDTF">2011-10-27T16:45:00Z</dcterms:modified>
</cp:coreProperties>
</file>